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1" w:rsidRDefault="00313637" w:rsidP="000570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</w:t>
      </w:r>
      <w:r w:rsidR="0005704D">
        <w:rPr>
          <w:rFonts w:asciiTheme="majorHAnsi" w:hAnsiTheme="majorHAnsi"/>
          <w:sz w:val="28"/>
          <w:szCs w:val="28"/>
        </w:rPr>
        <w:t>_________________________________</w:t>
      </w:r>
    </w:p>
    <w:p w:rsidR="0005704D" w:rsidRDefault="0005704D" w:rsidP="000570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Date__________________________________</w:t>
      </w:r>
    </w:p>
    <w:p w:rsidR="000A77FF" w:rsidRDefault="000A77FF" w:rsidP="000A77F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Eyebrow Tweezing</w:t>
      </w:r>
    </w:p>
    <w:p w:rsidR="00A8384C" w:rsidRDefault="00A8384C" w:rsidP="000A77FF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313637" w:rsidRDefault="00313637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 – Exceeds expect</w:t>
      </w:r>
      <w:r w:rsidR="00A8384C">
        <w:rPr>
          <w:rFonts w:asciiTheme="majorHAnsi" w:hAnsiTheme="majorHAnsi"/>
          <w:sz w:val="28"/>
          <w:szCs w:val="28"/>
        </w:rPr>
        <w:t>ations                          2 – Beneath expectations</w:t>
      </w:r>
    </w:p>
    <w:p w:rsidR="00313637" w:rsidRDefault="00313637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 – Meets expectations</w:t>
      </w:r>
      <w:r w:rsidR="00A8384C">
        <w:rPr>
          <w:rFonts w:asciiTheme="majorHAnsi" w:hAnsiTheme="majorHAnsi"/>
          <w:sz w:val="28"/>
          <w:szCs w:val="28"/>
        </w:rPr>
        <w:t xml:space="preserve">                              1 </w:t>
      </w:r>
      <w:r w:rsidR="005E43EE">
        <w:rPr>
          <w:rFonts w:asciiTheme="majorHAnsi" w:hAnsiTheme="majorHAnsi"/>
          <w:sz w:val="28"/>
          <w:szCs w:val="28"/>
        </w:rPr>
        <w:t>–</w:t>
      </w:r>
      <w:r w:rsidR="00A8384C">
        <w:rPr>
          <w:rFonts w:asciiTheme="majorHAnsi" w:hAnsiTheme="majorHAnsi"/>
          <w:sz w:val="28"/>
          <w:szCs w:val="28"/>
        </w:rPr>
        <w:t xml:space="preserve"> Unacceptable                            </w:t>
      </w:r>
    </w:p>
    <w:p w:rsidR="00313637" w:rsidRDefault="00313637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– Approaching Expectations</w:t>
      </w:r>
      <w:r w:rsidR="00A8384C">
        <w:rPr>
          <w:rFonts w:asciiTheme="majorHAnsi" w:hAnsiTheme="majorHAnsi"/>
          <w:sz w:val="28"/>
          <w:szCs w:val="28"/>
        </w:rPr>
        <w:t xml:space="preserve">                 0 – No Attempt was made</w:t>
      </w:r>
    </w:p>
    <w:p w:rsidR="00087054" w:rsidRDefault="00087054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87054" w:rsidRDefault="00087054" w:rsidP="0031363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Implements and Materials</w:t>
      </w:r>
    </w:p>
    <w:p w:rsidR="00087054" w:rsidRDefault="00087054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Towels                                                        Tweezers</w:t>
      </w:r>
    </w:p>
    <w:p w:rsidR="00087054" w:rsidRDefault="00087054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Cotton Balls                                               Eyebrow Brush</w:t>
      </w:r>
    </w:p>
    <w:p w:rsidR="00087054" w:rsidRDefault="00087054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Emollient cream                                       Antiseptic lotion</w:t>
      </w:r>
    </w:p>
    <w:p w:rsidR="00087054" w:rsidRDefault="00087054" w:rsidP="0031363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Gentle eye makeup remover                 Astringent</w:t>
      </w:r>
    </w:p>
    <w:p w:rsidR="0005704D" w:rsidRDefault="00087054" w:rsidP="004074E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Disposable gloves</w:t>
      </w:r>
    </w:p>
    <w:p w:rsidR="00775856" w:rsidRDefault="00775856" w:rsidP="0005704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65"/>
        <w:gridCol w:w="449"/>
        <w:gridCol w:w="372"/>
        <w:gridCol w:w="449"/>
        <w:gridCol w:w="372"/>
        <w:gridCol w:w="372"/>
        <w:gridCol w:w="372"/>
        <w:gridCol w:w="2425"/>
      </w:tblGrid>
      <w:tr w:rsidR="00775856" w:rsidTr="004074E6">
        <w:trPr>
          <w:trHeight w:val="782"/>
        </w:trPr>
        <w:tc>
          <w:tcPr>
            <w:tcW w:w="4765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Procedure</w:t>
            </w: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E330EA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E330EA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E330EA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E330EA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E330EA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Comments</w:t>
            </w:r>
          </w:p>
        </w:tc>
      </w:tr>
      <w:tr w:rsidR="00775856" w:rsidTr="004074E6">
        <w:trPr>
          <w:trHeight w:val="543"/>
        </w:trPr>
        <w:tc>
          <w:tcPr>
            <w:tcW w:w="4765" w:type="dxa"/>
          </w:tcPr>
          <w:p w:rsidR="00775856" w:rsidRDefault="005E43EE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 Cleanse Eyebrow with antiseptic</w:t>
            </w: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7054" w:rsidTr="004074E6">
        <w:trPr>
          <w:trHeight w:val="543"/>
        </w:trPr>
        <w:tc>
          <w:tcPr>
            <w:tcW w:w="4765" w:type="dxa"/>
          </w:tcPr>
          <w:p w:rsidR="00087054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 Brush eyebrows with small brush</w:t>
            </w:r>
          </w:p>
        </w:tc>
        <w:tc>
          <w:tcPr>
            <w:tcW w:w="449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5856" w:rsidTr="004074E6">
        <w:trPr>
          <w:trHeight w:val="543"/>
        </w:trPr>
        <w:tc>
          <w:tcPr>
            <w:tcW w:w="4765" w:type="dxa"/>
          </w:tcPr>
          <w:p w:rsidR="00775856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 Soften brows – cotton/warm water 1-2 minutes </w:t>
            </w: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C68E0" w:rsidTr="004074E6">
        <w:trPr>
          <w:trHeight w:val="543"/>
        </w:trPr>
        <w:tc>
          <w:tcPr>
            <w:tcW w:w="4765" w:type="dxa"/>
          </w:tcPr>
          <w:p w:rsidR="008C68E0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 Use mild antiseptic on cotton ball</w:t>
            </w: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C68E0" w:rsidTr="004074E6">
        <w:trPr>
          <w:trHeight w:val="543"/>
        </w:trPr>
        <w:tc>
          <w:tcPr>
            <w:tcW w:w="4765" w:type="dxa"/>
          </w:tcPr>
          <w:p w:rsidR="008C68E0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 Remove hairs between the brow/ above eyebrow/ underneath brow</w:t>
            </w: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5856" w:rsidTr="004074E6">
        <w:trPr>
          <w:trHeight w:val="543"/>
        </w:trPr>
        <w:tc>
          <w:tcPr>
            <w:tcW w:w="4765" w:type="dxa"/>
          </w:tcPr>
          <w:p w:rsidR="00775856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 Holding the skin taught, t</w:t>
            </w:r>
            <w:r w:rsidR="005E43EE">
              <w:rPr>
                <w:rFonts w:asciiTheme="majorHAnsi" w:hAnsiTheme="majorHAnsi"/>
                <w:sz w:val="28"/>
                <w:szCs w:val="28"/>
              </w:rPr>
              <w:t>weeze hair in the same direction of hair growth while holding skin tightly</w:t>
            </w: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5856" w:rsidTr="004074E6">
        <w:trPr>
          <w:trHeight w:val="518"/>
        </w:trPr>
        <w:tc>
          <w:tcPr>
            <w:tcW w:w="4765" w:type="dxa"/>
          </w:tcPr>
          <w:p w:rsidR="00775856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 Sponge t</w:t>
            </w:r>
            <w:r w:rsidR="005E43EE">
              <w:rPr>
                <w:rFonts w:asciiTheme="majorHAnsi" w:hAnsiTheme="majorHAnsi"/>
                <w:sz w:val="28"/>
                <w:szCs w:val="28"/>
              </w:rPr>
              <w:t>weezed area with antiseptic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frequently</w:t>
            </w: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775856" w:rsidRDefault="00775856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7054" w:rsidTr="004074E6">
        <w:trPr>
          <w:trHeight w:val="518"/>
        </w:trPr>
        <w:tc>
          <w:tcPr>
            <w:tcW w:w="4765" w:type="dxa"/>
          </w:tcPr>
          <w:p w:rsidR="00087054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 Brush the hair downward, remove excess hair above eyebrow line</w:t>
            </w:r>
          </w:p>
        </w:tc>
        <w:tc>
          <w:tcPr>
            <w:tcW w:w="449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087054" w:rsidRDefault="00087054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C68E0" w:rsidTr="004074E6">
        <w:trPr>
          <w:trHeight w:val="518"/>
        </w:trPr>
        <w:tc>
          <w:tcPr>
            <w:tcW w:w="4765" w:type="dxa"/>
          </w:tcPr>
          <w:p w:rsidR="008C68E0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 Brush hair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upward,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remove hairs from under eyebrow line.</w:t>
            </w: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C68E0" w:rsidTr="004074E6">
        <w:trPr>
          <w:trHeight w:val="518"/>
        </w:trPr>
        <w:tc>
          <w:tcPr>
            <w:tcW w:w="4765" w:type="dxa"/>
          </w:tcPr>
          <w:p w:rsidR="008C68E0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 Tweezing complete, sponge eyebrow area with astringent</w:t>
            </w: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C68E0" w:rsidTr="004074E6">
        <w:trPr>
          <w:trHeight w:val="518"/>
        </w:trPr>
        <w:tc>
          <w:tcPr>
            <w:tcW w:w="4765" w:type="dxa"/>
          </w:tcPr>
          <w:p w:rsidR="008C68E0" w:rsidRDefault="008C68E0" w:rsidP="005E43E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 Brush eyebrow hair to normal position</w:t>
            </w: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49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2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25" w:type="dxa"/>
          </w:tcPr>
          <w:p w:rsidR="008C68E0" w:rsidRDefault="008C68E0" w:rsidP="0005704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5704D" w:rsidRPr="00087054" w:rsidRDefault="0005704D">
      <w:pPr>
        <w:rPr>
          <w:rFonts w:asciiTheme="majorHAnsi" w:hAnsiTheme="majorHAnsi"/>
          <w:b/>
          <w:sz w:val="28"/>
          <w:szCs w:val="28"/>
        </w:rPr>
      </w:pPr>
    </w:p>
    <w:p w:rsidR="00087054" w:rsidRDefault="00087054" w:rsidP="00087054">
      <w:pPr>
        <w:rPr>
          <w:rFonts w:asciiTheme="majorHAnsi" w:hAnsiTheme="majorHAnsi"/>
          <w:sz w:val="28"/>
          <w:szCs w:val="28"/>
        </w:rPr>
      </w:pPr>
    </w:p>
    <w:p w:rsidR="00087054" w:rsidRPr="0005704D" w:rsidRDefault="00087054">
      <w:pPr>
        <w:rPr>
          <w:rFonts w:asciiTheme="majorHAnsi" w:hAnsiTheme="majorHAnsi"/>
          <w:sz w:val="28"/>
          <w:szCs w:val="28"/>
        </w:rPr>
      </w:pPr>
    </w:p>
    <w:sectPr w:rsidR="00087054" w:rsidRPr="0005704D" w:rsidSect="0031363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04D"/>
    <w:rsid w:val="0005704D"/>
    <w:rsid w:val="00087054"/>
    <w:rsid w:val="000A77FF"/>
    <w:rsid w:val="00127598"/>
    <w:rsid w:val="00256071"/>
    <w:rsid w:val="002A2146"/>
    <w:rsid w:val="00313637"/>
    <w:rsid w:val="003619ED"/>
    <w:rsid w:val="004074E6"/>
    <w:rsid w:val="005E43EE"/>
    <w:rsid w:val="00775856"/>
    <w:rsid w:val="00782E8B"/>
    <w:rsid w:val="007B4547"/>
    <w:rsid w:val="007C0B7D"/>
    <w:rsid w:val="008C68E0"/>
    <w:rsid w:val="00A8384C"/>
    <w:rsid w:val="00AE5200"/>
    <w:rsid w:val="00C978DC"/>
    <w:rsid w:val="00E3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dshoffst</cp:lastModifiedBy>
  <cp:revision>4</cp:revision>
  <cp:lastPrinted>2012-12-07T12:39:00Z</cp:lastPrinted>
  <dcterms:created xsi:type="dcterms:W3CDTF">2012-11-05T02:01:00Z</dcterms:created>
  <dcterms:modified xsi:type="dcterms:W3CDTF">2012-12-07T12:39:00Z</dcterms:modified>
</cp:coreProperties>
</file>